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27D2" w14:textId="5B0F562E" w:rsidR="007852C6" w:rsidRPr="006E4B43" w:rsidRDefault="0099661B" w:rsidP="0099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B43">
        <w:rPr>
          <w:rFonts w:ascii="Times New Roman" w:hAnsi="Times New Roman" w:cs="Times New Roman"/>
          <w:b/>
          <w:bCs/>
          <w:sz w:val="24"/>
          <w:szCs w:val="24"/>
        </w:rPr>
        <w:t>Информация о существенном факте в деятельности АО “Enterprise Uzbekistan”</w:t>
      </w:r>
    </w:p>
    <w:p w14:paraId="3B69F6F8" w14:textId="6B345258" w:rsidR="00ED3DE7" w:rsidRPr="006E4B43" w:rsidRDefault="00ED3DE7" w:rsidP="00ED3D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B43">
        <w:rPr>
          <w:rFonts w:ascii="Times New Roman" w:hAnsi="Times New Roman" w:cs="Times New Roman"/>
          <w:b/>
          <w:bCs/>
          <w:sz w:val="24"/>
          <w:szCs w:val="24"/>
        </w:rPr>
        <w:t>06 - Решения, принятые высшим органом управления эмитента</w:t>
      </w:r>
    </w:p>
    <w:tbl>
      <w:tblPr>
        <w:tblW w:w="5467" w:type="pct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357"/>
        <w:gridCol w:w="3544"/>
        <w:gridCol w:w="339"/>
        <w:gridCol w:w="97"/>
        <w:gridCol w:w="1210"/>
        <w:gridCol w:w="129"/>
        <w:gridCol w:w="301"/>
        <w:gridCol w:w="1357"/>
        <w:gridCol w:w="265"/>
        <w:gridCol w:w="63"/>
        <w:gridCol w:w="2309"/>
      </w:tblGrid>
      <w:tr w:rsidR="00ED3DE7" w:rsidRPr="006E4B43" w14:paraId="4454D74B" w14:textId="77777777" w:rsidTr="003B4632">
        <w:tc>
          <w:tcPr>
            <w:tcW w:w="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F62DC7E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B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7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1C163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ЭМИТЕНТА</w:t>
            </w:r>
          </w:p>
        </w:tc>
      </w:tr>
      <w:tr w:rsidR="003B4632" w:rsidRPr="006E4B43" w14:paraId="78AC2C89" w14:textId="77777777" w:rsidTr="003B4632"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43A68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D1594F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Полное: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F5C0803" w14:textId="49BFF8AD" w:rsidR="0099661B" w:rsidRPr="006E4B43" w:rsidRDefault="00830E4F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B43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“</w:t>
            </w:r>
            <w:r w:rsidRPr="006E4B43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Enterprise Uzbekistan</w:t>
            </w:r>
            <w:r w:rsidRPr="006E4B43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” raqamli texnologiyalar xalqaro Markazi direksiyasi” aksiyadorlik jamiyati</w:t>
            </w:r>
          </w:p>
        </w:tc>
      </w:tr>
      <w:tr w:rsidR="003B4632" w:rsidRPr="006E4B43" w14:paraId="4925EFD8" w14:textId="77777777" w:rsidTr="003B4632"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56E9F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17E24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Сокращенное: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1B0DD49" w14:textId="60A36D59" w:rsidR="0099661B" w:rsidRPr="006E4B43" w:rsidRDefault="00830E4F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“Enterprise Uzbekistan”</w:t>
            </w:r>
            <w:r w:rsidR="0039158D" w:rsidRPr="006E4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АЖ</w:t>
            </w:r>
          </w:p>
        </w:tc>
      </w:tr>
      <w:tr w:rsidR="003B4632" w:rsidRPr="006E4B43" w14:paraId="1DE55C0E" w14:textId="77777777" w:rsidTr="003B4632"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EFF65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489BEE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биржевоготикера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5" w:history="1">
              <w:r w:rsidRPr="006E4B4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4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C92FC4A" w14:textId="77777777" w:rsidR="0099661B" w:rsidRPr="006E4B43" w:rsidRDefault="0099661B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E7" w:rsidRPr="006E4B43" w14:paraId="0F9B9AD0" w14:textId="77777777" w:rsidTr="003B4632">
        <w:tc>
          <w:tcPr>
            <w:tcW w:w="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3094F45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7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32B6CD" w14:textId="77777777" w:rsidR="0099661B" w:rsidRPr="006E4B43" w:rsidRDefault="0099661B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</w:tr>
      <w:tr w:rsidR="003B4632" w:rsidRPr="006E4B43" w14:paraId="3A922B5C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EDADA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ECD5E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Местонахождение: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3C93F67" w14:textId="4FF22772" w:rsidR="0099661B" w:rsidRPr="006E4B43" w:rsidRDefault="006E361E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Республика Узбекистан, </w:t>
            </w: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г. Ташкент, Мирзо-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Улугбекский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Тепамасжид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, дом 4</w:t>
            </w:r>
          </w:p>
        </w:tc>
      </w:tr>
      <w:tr w:rsidR="003B4632" w:rsidRPr="006E4B43" w14:paraId="4B2EE627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63334" w14:textId="77777777" w:rsidR="004667CB" w:rsidRPr="006E4B43" w:rsidRDefault="004667CB" w:rsidP="0046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371001" w14:textId="77777777" w:rsidR="004667CB" w:rsidRPr="006E4B43" w:rsidRDefault="004667CB" w:rsidP="0046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86DE675" w14:textId="69756AE6" w:rsidR="004667CB" w:rsidRPr="006E4B43" w:rsidRDefault="006E361E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Республика Узбекистан, </w:t>
            </w: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г. Ташкент, Мирзо-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Улугбекский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Тепамасжид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, дом 4</w:t>
            </w:r>
          </w:p>
        </w:tc>
      </w:tr>
      <w:tr w:rsidR="003B4632" w:rsidRPr="006E4B43" w14:paraId="55E7845B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0433A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FF8D6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hyperlink r:id="rId6" w:history="1">
              <w:r w:rsidRPr="006E4B4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4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1DA11BD" w14:textId="5A60AE9B" w:rsidR="0099661B" w:rsidRPr="006E4B43" w:rsidRDefault="00830E4F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E4B4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z-Latn-UZ"/>
                </w:rPr>
                <w:t>eu@enterpriseuz.com</w:t>
              </w:r>
            </w:hyperlink>
          </w:p>
        </w:tc>
      </w:tr>
      <w:tr w:rsidR="003B4632" w:rsidRPr="006E4B43" w14:paraId="19E46778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D8B46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64CBB4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Официальный веб-сайт:</w:t>
            </w:r>
            <w:hyperlink r:id="rId8" w:history="1">
              <w:r w:rsidRPr="006E4B4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4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2E798F9" w14:textId="536D3673" w:rsidR="0099661B" w:rsidRPr="006E4B43" w:rsidRDefault="00C70648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E4B4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https://corp.enterprise.gov.uz/</w:t>
              </w:r>
            </w:hyperlink>
            <w:r w:rsidRPr="006E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DE7" w:rsidRPr="006E4B43" w14:paraId="3CA42513" w14:textId="77777777" w:rsidTr="003B4632">
        <w:tc>
          <w:tcPr>
            <w:tcW w:w="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A62265B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7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66100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СУЩЕСТВЕННОМ ФАКТЕ</w:t>
            </w:r>
          </w:p>
        </w:tc>
      </w:tr>
      <w:tr w:rsidR="003B4632" w:rsidRPr="006E4B43" w14:paraId="013B5BBA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F2F36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32CDE9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Номер существенного факта: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1122C54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3B4632" w:rsidRPr="006E4B43" w14:paraId="0D8D6A4A" w14:textId="77777777" w:rsidTr="00412D45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A8D70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0FB99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Наименование существенного факта: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FD0EFD3" w14:textId="77777777" w:rsidR="0099661B" w:rsidRPr="006E4B43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Решения, принятые высшим органом управления эмитента</w:t>
            </w:r>
          </w:p>
        </w:tc>
      </w:tr>
      <w:tr w:rsidR="00412D45" w:rsidRPr="006E4B43" w14:paraId="5F41005D" w14:textId="77777777" w:rsidTr="00412D45">
        <w:trPr>
          <w:trHeight w:val="381"/>
        </w:trPr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77FA6A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E923F" w14:textId="0FB9EC89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Вид общего собрания: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0CD4E49" w14:textId="0B816A49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внеочередное</w:t>
            </w:r>
          </w:p>
        </w:tc>
      </w:tr>
      <w:tr w:rsidR="00412D45" w:rsidRPr="006E4B43" w14:paraId="4F175CFC" w14:textId="77777777" w:rsidTr="00412D45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41430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3759FE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Дата проведения общего собрания: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48435F9" w14:textId="4D1FEA13" w:rsidR="00412D45" w:rsidRPr="006E4B43" w:rsidRDefault="006A6940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12D45" w:rsidRPr="006E4B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E4B43" w:rsidRPr="006E4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2D45" w:rsidRPr="006E4B4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412D45" w:rsidRPr="006E4B43" w14:paraId="5C1DCC57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70CFB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99E66D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Дата составления протокола общего собрания: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729DD5B" w14:textId="7772F631" w:rsidR="00412D45" w:rsidRPr="006E4B43" w:rsidRDefault="006A6940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12D45" w:rsidRPr="006E4B4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E4B43" w:rsidRPr="006E4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2D45" w:rsidRPr="006E4B4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412D45" w:rsidRPr="006E4B43" w14:paraId="490DA313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50F1A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914F0E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Место проведения общего собрания: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592BA9A" w14:textId="516CB047" w:rsidR="00412D45" w:rsidRPr="006E4B43" w:rsidRDefault="006E361E" w:rsidP="006E36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Республика Узбекистан, </w:t>
            </w: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г. Ташкент, Мирзо-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Улугбекский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Тепамасжид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, дом 4</w:t>
            </w:r>
          </w:p>
        </w:tc>
      </w:tr>
      <w:tr w:rsidR="00412D45" w:rsidRPr="006E4B43" w14:paraId="1A4FBF98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5F6C8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91931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Кворум общего собрания:</w:t>
            </w:r>
          </w:p>
        </w:tc>
        <w:tc>
          <w:tcPr>
            <w:tcW w:w="44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F585208" w14:textId="6A0FEA49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2D45" w:rsidRPr="006E4B43" w14:paraId="6E1511F3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5F706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25BA0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1D6AE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607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A259013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голосования</w:t>
            </w:r>
          </w:p>
        </w:tc>
      </w:tr>
      <w:tr w:rsidR="00412D45" w:rsidRPr="006E4B43" w14:paraId="78566B49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E8A71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1F1EE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B3258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A272F9D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C5A651D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2E5E385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воздержались</w:t>
            </w:r>
          </w:p>
        </w:tc>
      </w:tr>
      <w:tr w:rsidR="00412D45" w:rsidRPr="006E4B43" w14:paraId="7736D8A8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5EC708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64CF5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C31EAF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97CE494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75A0D22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4B6A57E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F7D24D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74BB3A8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80C25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412D45" w:rsidRPr="006E4B43" w14:paraId="791FF580" w14:textId="77777777" w:rsidTr="00BA76E4">
        <w:trPr>
          <w:trHeight w:val="1483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22908F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0643C" w14:textId="77777777" w:rsidR="00412D45" w:rsidRPr="006E4B43" w:rsidRDefault="00412D45" w:rsidP="0041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24B09" w14:textId="58AC2B16" w:rsidR="00412D45" w:rsidRPr="006E4B43" w:rsidRDefault="006E4B43" w:rsidP="006E4B43">
            <w:pPr>
              <w:tabs>
                <w:tab w:val="left" w:pos="127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положения об Исполнительном органе АО «Enterprise Uzbekistan» в новой редакции.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E6547B4" w14:textId="470FB79D" w:rsidR="00412D45" w:rsidRPr="006E4B43" w:rsidRDefault="00412D45" w:rsidP="00D22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E7C770A" w14:textId="38E188C6" w:rsidR="00412D45" w:rsidRPr="006E4B43" w:rsidRDefault="00412D45" w:rsidP="00D22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40000000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7EFB2BE" w14:textId="046D0A4E" w:rsidR="00412D45" w:rsidRPr="006E4B43" w:rsidRDefault="00D2201F" w:rsidP="00D22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90361" w14:textId="6631177E" w:rsidR="00412D45" w:rsidRPr="006E4B43" w:rsidRDefault="00D2201F" w:rsidP="00D22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BF390B4" w14:textId="045F2FB8" w:rsidR="00412D45" w:rsidRPr="006E4B43" w:rsidRDefault="00D2201F" w:rsidP="00D22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033BF5" w14:textId="52B64B62" w:rsidR="00412D45" w:rsidRPr="006E4B43" w:rsidRDefault="00D2201F" w:rsidP="00D22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0CC5" w:rsidRPr="006E4B43" w14:paraId="6A9C23D5" w14:textId="77777777" w:rsidTr="00BA76E4">
        <w:trPr>
          <w:trHeight w:val="1483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57948A" w14:textId="77777777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A4BAC" w14:textId="1549037A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5E1A6" w14:textId="61D8E862" w:rsidR="00550CC5" w:rsidRPr="006E4B43" w:rsidRDefault="00FD46C1" w:rsidP="006E4B43">
            <w:pPr>
              <w:tabs>
                <w:tab w:val="left" w:pos="127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4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избрании членов Правления АО «Enterprise Uzbekistan» и утверждении состава Правления.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48E60D0" w14:textId="7928B8E9" w:rsidR="00550CC5" w:rsidRPr="006E4B43" w:rsidRDefault="00550CC5" w:rsidP="005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1524FEA8" w14:textId="2A4AA9E6" w:rsidR="00550CC5" w:rsidRPr="006E4B43" w:rsidRDefault="00550CC5" w:rsidP="005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40000000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74A2682" w14:textId="0D649BB9" w:rsidR="00550CC5" w:rsidRPr="006E4B43" w:rsidRDefault="00550CC5" w:rsidP="005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41AE7" w14:textId="67B6C067" w:rsidR="00550CC5" w:rsidRPr="006E4B43" w:rsidRDefault="00550CC5" w:rsidP="005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278C2F1" w14:textId="69001219" w:rsidR="00550CC5" w:rsidRPr="006E4B43" w:rsidRDefault="00550CC5" w:rsidP="005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B8C23" w14:textId="42C32B63" w:rsidR="00550CC5" w:rsidRPr="006E4B43" w:rsidRDefault="00550CC5" w:rsidP="005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0CC5" w:rsidRPr="006E4B43" w14:paraId="4C6C3D88" w14:textId="77777777" w:rsidTr="003B4632">
        <w:tc>
          <w:tcPr>
            <w:tcW w:w="2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502DA" w14:textId="77777777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1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5B2377" w14:textId="77777777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Полные формулировки решений, принятых общим собранием:</w:t>
            </w:r>
          </w:p>
        </w:tc>
      </w:tr>
      <w:tr w:rsidR="00550CC5" w:rsidRPr="006E4B43" w14:paraId="1B3DBEC5" w14:textId="77777777" w:rsidTr="00BA76E4">
        <w:trPr>
          <w:trHeight w:val="971"/>
        </w:trPr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81782C" w14:textId="77777777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EC3428" w14:textId="77777777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14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499CC42" w14:textId="1C1C34E3" w:rsidR="00550CC5" w:rsidRPr="006E4B43" w:rsidRDefault="006E4B43" w:rsidP="006E4B4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Утвердить Положение об Исполнительном органе АО «Enterprise Uzbekistan» в новой редакции согласно Приложению №1.</w:t>
            </w:r>
          </w:p>
        </w:tc>
      </w:tr>
      <w:tr w:rsidR="00550CC5" w:rsidRPr="006E4B43" w14:paraId="13480B7F" w14:textId="77777777" w:rsidTr="00BA76E4">
        <w:trPr>
          <w:trHeight w:val="97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A4077C" w14:textId="77777777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FF2C5" w14:textId="2678D4FD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14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CD62D23" w14:textId="77777777" w:rsidR="00B65B40" w:rsidRPr="00B65B40" w:rsidRDefault="00B65B40" w:rsidP="00B65B40">
            <w:pPr>
              <w:pStyle w:val="a7"/>
              <w:tabs>
                <w:tab w:val="left" w:pos="504"/>
              </w:tabs>
              <w:spacing w:before="120" w:after="120" w:line="240" w:lineRule="auto"/>
              <w:ind w:left="0" w:right="264" w:firstLine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1.1. Избрать (назначить) начальника управления по регистрации АО «Enterprise Uzbekistan» </w:t>
            </w:r>
            <w:proofErr w:type="spellStart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>Тошмаматова</w:t>
            </w:r>
            <w:proofErr w:type="spellEnd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>Умиджона</w:t>
            </w:r>
            <w:proofErr w:type="spellEnd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 Сарвар угли членом Правления АО «Enterprise Uzbekistan».</w:t>
            </w:r>
          </w:p>
          <w:p w14:paraId="4F8E772C" w14:textId="77777777" w:rsidR="00B65B40" w:rsidRPr="00B65B40" w:rsidRDefault="00B65B40" w:rsidP="00B65B40">
            <w:pPr>
              <w:pStyle w:val="a7"/>
              <w:tabs>
                <w:tab w:val="left" w:pos="504"/>
              </w:tabs>
              <w:spacing w:before="120" w:after="120" w:line="240" w:lineRule="auto"/>
              <w:ind w:left="0" w:right="264" w:firstLine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4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B65B40">
              <w:rPr>
                <w:rFonts w:ascii="Times New Roman" w:hAnsi="Times New Roman" w:cs="Times New Roman"/>
                <w:sz w:val="24"/>
                <w:szCs w:val="24"/>
              </w:rPr>
              <w:tab/>
              <w:t>Утвердить следующий состав Правления АО «Enterprise Uzbekistan»:</w:t>
            </w:r>
          </w:p>
          <w:p w14:paraId="277EBC8F" w14:textId="77777777" w:rsidR="00B65B40" w:rsidRPr="00B65B40" w:rsidRDefault="00B65B40" w:rsidP="00B65B40">
            <w:pPr>
              <w:pStyle w:val="a7"/>
              <w:tabs>
                <w:tab w:val="left" w:pos="504"/>
              </w:tabs>
              <w:spacing w:before="120" w:after="120" w:line="240" w:lineRule="auto"/>
              <w:ind w:left="0" w:right="264" w:firstLine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>Мардиев</w:t>
            </w:r>
            <w:proofErr w:type="spellEnd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>Фазлиддинович</w:t>
            </w:r>
            <w:proofErr w:type="spellEnd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Правления АО «Enterprise Uzbekistan».</w:t>
            </w:r>
          </w:p>
          <w:p w14:paraId="4414912A" w14:textId="77777777" w:rsidR="00B65B40" w:rsidRPr="00B65B40" w:rsidRDefault="00B65B40" w:rsidP="00B65B40">
            <w:pPr>
              <w:pStyle w:val="a7"/>
              <w:tabs>
                <w:tab w:val="left" w:pos="504"/>
              </w:tabs>
              <w:spacing w:before="120" w:after="120" w:line="240" w:lineRule="auto"/>
              <w:ind w:left="0" w:right="264" w:firstLine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40">
              <w:rPr>
                <w:rFonts w:ascii="Times New Roman" w:hAnsi="Times New Roman" w:cs="Times New Roman"/>
                <w:sz w:val="24"/>
                <w:szCs w:val="24"/>
              </w:rPr>
              <w:t>2. Максудов Эльер Хожа Ахрор угли – заместитель Председателя Правления АО «Enterprise Uzbekistan» по работе с участниками Центра.</w:t>
            </w:r>
          </w:p>
          <w:p w14:paraId="6411E294" w14:textId="77777777" w:rsidR="00B65B40" w:rsidRPr="00B65B40" w:rsidRDefault="00B65B40" w:rsidP="00B65B40">
            <w:pPr>
              <w:pStyle w:val="a7"/>
              <w:tabs>
                <w:tab w:val="left" w:pos="504"/>
              </w:tabs>
              <w:spacing w:before="120" w:after="120" w:line="240" w:lineRule="auto"/>
              <w:ind w:left="0" w:right="264" w:firstLine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3. Аюпов </w:t>
            </w:r>
            <w:proofErr w:type="spellStart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>Баходир</w:t>
            </w:r>
            <w:proofErr w:type="spellEnd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>Шавкатович</w:t>
            </w:r>
            <w:proofErr w:type="spellEnd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Председателя Правления АО «Enterprise Uzbekistan» по международному развитию бизнеса.</w:t>
            </w:r>
          </w:p>
          <w:p w14:paraId="1D2E3E4E" w14:textId="77777777" w:rsidR="00B65B40" w:rsidRPr="00B65B40" w:rsidRDefault="00B65B40" w:rsidP="00B65B40">
            <w:pPr>
              <w:pStyle w:val="a7"/>
              <w:tabs>
                <w:tab w:val="left" w:pos="504"/>
              </w:tabs>
              <w:spacing w:before="120" w:after="120" w:line="240" w:lineRule="auto"/>
              <w:ind w:left="0" w:right="264" w:firstLine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4. Ахмедов </w:t>
            </w:r>
            <w:proofErr w:type="spellStart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>Сардоржон</w:t>
            </w:r>
            <w:proofErr w:type="spellEnd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>Собиржон</w:t>
            </w:r>
            <w:proofErr w:type="spellEnd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 угли – заместитель Председателя Правления АО «Enterprise Uzbekistan» по операционному управлению.</w:t>
            </w:r>
          </w:p>
          <w:p w14:paraId="36D1376C" w14:textId="4D1CFF4E" w:rsidR="00550CC5" w:rsidRPr="006E4B43" w:rsidRDefault="00B65B40" w:rsidP="00B65B40">
            <w:pPr>
              <w:pStyle w:val="a7"/>
              <w:tabs>
                <w:tab w:val="left" w:pos="1276"/>
              </w:tabs>
              <w:spacing w:before="120" w:after="120"/>
              <w:ind w:left="0" w:right="264" w:firstLine="21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>Тошмаматов</w:t>
            </w:r>
            <w:proofErr w:type="spellEnd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>Умиджон</w:t>
            </w:r>
            <w:proofErr w:type="spellEnd"/>
            <w:r w:rsidRPr="00B65B40">
              <w:rPr>
                <w:rFonts w:ascii="Times New Roman" w:hAnsi="Times New Roman" w:cs="Times New Roman"/>
                <w:sz w:val="24"/>
                <w:szCs w:val="24"/>
              </w:rPr>
              <w:t xml:space="preserve"> Сарвар угли –</w:t>
            </w:r>
            <w:r w:rsidR="00652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B4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регистрации АО «Enterprise Uzbekistan»</w:t>
            </w:r>
            <w:r w:rsidR="008A3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0CC5" w:rsidRPr="006E4B43" w14:paraId="19AA1002" w14:textId="77777777" w:rsidTr="007B44B6">
        <w:trPr>
          <w:trHeight w:val="1012"/>
        </w:trPr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A08ADB" w14:textId="77777777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Ф. И. О. руководителя исполнительного органа: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F873F7" w14:textId="77777777" w:rsidR="00550CC5" w:rsidRPr="006E4B43" w:rsidRDefault="00550CC5" w:rsidP="005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BF0EA" w14:textId="1EB228DF" w:rsidR="00550CC5" w:rsidRPr="006E4B43" w:rsidRDefault="00550CC5" w:rsidP="005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856167F" w14:textId="4476F3AF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Mardiyev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Amir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Fazliddinovich</w:t>
            </w:r>
            <w:proofErr w:type="spellEnd"/>
          </w:p>
        </w:tc>
      </w:tr>
      <w:tr w:rsidR="00550CC5" w:rsidRPr="006E4B43" w14:paraId="395D121C" w14:textId="77777777" w:rsidTr="003B4632"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46ACD" w14:textId="77777777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Ф. И. О. главного бухгалтера: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218CAA" w14:textId="571E2D93" w:rsidR="00550CC5" w:rsidRPr="006E4B43" w:rsidRDefault="00550CC5" w:rsidP="005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1F73D" w14:textId="0011777C" w:rsidR="00550CC5" w:rsidRPr="006E4B43" w:rsidRDefault="00550CC5" w:rsidP="005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B26C4EA" w14:textId="569F0A90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Zulfiqarov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Ilhom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Xurramovich</w:t>
            </w:r>
            <w:proofErr w:type="spellEnd"/>
          </w:p>
        </w:tc>
      </w:tr>
      <w:tr w:rsidR="00550CC5" w:rsidRPr="006E4B43" w14:paraId="44D44792" w14:textId="77777777" w:rsidTr="003B4632"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B1D7D" w14:textId="59D5BF81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Ф. И. О. уполномоченного лица, разместившего информацию на веб-сайте: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3E8A8" w14:textId="77777777" w:rsidR="00550CC5" w:rsidRPr="006E4B43" w:rsidRDefault="00550CC5" w:rsidP="005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BAD4C" w14:textId="3B244ABC" w:rsidR="00550CC5" w:rsidRPr="006E4B43" w:rsidRDefault="00550CC5" w:rsidP="0055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52418B2" w14:textId="36818E4E" w:rsidR="00550CC5" w:rsidRPr="006E4B43" w:rsidRDefault="00550CC5" w:rsidP="00550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Nurullayev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Zafar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Farxod</w:t>
            </w:r>
            <w:proofErr w:type="spellEnd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B43">
              <w:rPr>
                <w:rFonts w:ascii="Times New Roman" w:hAnsi="Times New Roman" w:cs="Times New Roman"/>
                <w:sz w:val="24"/>
                <w:szCs w:val="24"/>
              </w:rPr>
              <w:t>o’g’li</w:t>
            </w:r>
            <w:proofErr w:type="spellEnd"/>
          </w:p>
        </w:tc>
      </w:tr>
    </w:tbl>
    <w:p w14:paraId="7B75AC40" w14:textId="77777777" w:rsidR="0099661B" w:rsidRPr="006E4B43" w:rsidRDefault="0099661B">
      <w:pPr>
        <w:rPr>
          <w:rFonts w:ascii="Times New Roman" w:hAnsi="Times New Roman" w:cs="Times New Roman"/>
          <w:sz w:val="24"/>
          <w:szCs w:val="24"/>
        </w:rPr>
      </w:pPr>
    </w:p>
    <w:sectPr w:rsidR="0099661B" w:rsidRPr="006E4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4FF"/>
    <w:multiLevelType w:val="hybridMultilevel"/>
    <w:tmpl w:val="35A427CC"/>
    <w:lvl w:ilvl="0" w:tplc="1B5265F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380378"/>
    <w:multiLevelType w:val="hybridMultilevel"/>
    <w:tmpl w:val="CCD46B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60385"/>
    <w:multiLevelType w:val="hybridMultilevel"/>
    <w:tmpl w:val="E780D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37D98"/>
    <w:multiLevelType w:val="hybridMultilevel"/>
    <w:tmpl w:val="687A75A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D57DB0"/>
    <w:multiLevelType w:val="hybridMultilevel"/>
    <w:tmpl w:val="687A75A0"/>
    <w:lvl w:ilvl="0" w:tplc="5718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B26CB7"/>
    <w:multiLevelType w:val="hybridMultilevel"/>
    <w:tmpl w:val="625A9FD2"/>
    <w:lvl w:ilvl="0" w:tplc="50846A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716F3A"/>
    <w:multiLevelType w:val="hybridMultilevel"/>
    <w:tmpl w:val="3732FACC"/>
    <w:lvl w:ilvl="0" w:tplc="C46E3D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E357C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8E0006B"/>
    <w:multiLevelType w:val="hybridMultilevel"/>
    <w:tmpl w:val="4CC69D6E"/>
    <w:lvl w:ilvl="0" w:tplc="19F8A64E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897761">
    <w:abstractNumId w:val="1"/>
  </w:num>
  <w:num w:numId="2" w16cid:durableId="743991">
    <w:abstractNumId w:val="0"/>
  </w:num>
  <w:num w:numId="3" w16cid:durableId="1394423216">
    <w:abstractNumId w:val="7"/>
  </w:num>
  <w:num w:numId="4" w16cid:durableId="899247946">
    <w:abstractNumId w:val="8"/>
  </w:num>
  <w:num w:numId="5" w16cid:durableId="872116986">
    <w:abstractNumId w:val="5"/>
  </w:num>
  <w:num w:numId="6" w16cid:durableId="53092941">
    <w:abstractNumId w:val="4"/>
  </w:num>
  <w:num w:numId="7" w16cid:durableId="281425885">
    <w:abstractNumId w:val="3"/>
  </w:num>
  <w:num w:numId="8" w16cid:durableId="2047899861">
    <w:abstractNumId w:val="6"/>
  </w:num>
  <w:num w:numId="9" w16cid:durableId="52529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55"/>
    <w:rsid w:val="000306A1"/>
    <w:rsid w:val="00063E9F"/>
    <w:rsid w:val="00216F68"/>
    <w:rsid w:val="003221F5"/>
    <w:rsid w:val="0039158D"/>
    <w:rsid w:val="00396055"/>
    <w:rsid w:val="003B4632"/>
    <w:rsid w:val="00412D45"/>
    <w:rsid w:val="004667CB"/>
    <w:rsid w:val="004B6131"/>
    <w:rsid w:val="004D3CE3"/>
    <w:rsid w:val="00550CC5"/>
    <w:rsid w:val="005D528C"/>
    <w:rsid w:val="00652821"/>
    <w:rsid w:val="006A6940"/>
    <w:rsid w:val="006E361E"/>
    <w:rsid w:val="006E4B43"/>
    <w:rsid w:val="006E6D95"/>
    <w:rsid w:val="007852C6"/>
    <w:rsid w:val="007B44B6"/>
    <w:rsid w:val="007D68F6"/>
    <w:rsid w:val="00830E4F"/>
    <w:rsid w:val="00863A9C"/>
    <w:rsid w:val="0088439E"/>
    <w:rsid w:val="008A351A"/>
    <w:rsid w:val="008B2AF2"/>
    <w:rsid w:val="008E3BD7"/>
    <w:rsid w:val="00910E4E"/>
    <w:rsid w:val="0099661B"/>
    <w:rsid w:val="00A14DDF"/>
    <w:rsid w:val="00A87DAE"/>
    <w:rsid w:val="00AA00E5"/>
    <w:rsid w:val="00AE3ED0"/>
    <w:rsid w:val="00B103FD"/>
    <w:rsid w:val="00B161E5"/>
    <w:rsid w:val="00B55EF7"/>
    <w:rsid w:val="00B65B40"/>
    <w:rsid w:val="00BA76E4"/>
    <w:rsid w:val="00C570D6"/>
    <w:rsid w:val="00C70648"/>
    <w:rsid w:val="00D2201F"/>
    <w:rsid w:val="00E63157"/>
    <w:rsid w:val="00E76A51"/>
    <w:rsid w:val="00E95DF3"/>
    <w:rsid w:val="00ED3DE7"/>
    <w:rsid w:val="00F25353"/>
    <w:rsid w:val="00F70EEE"/>
    <w:rsid w:val="00FD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582E"/>
  <w15:chartTrackingRefBased/>
  <w15:docId w15:val="{B34AECAA-D1D3-4020-8C1D-DB05AC67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6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60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60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6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6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6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6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6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6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6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60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60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605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9661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6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3080075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@enterpriseu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scrollText(3080081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scrollText(3080081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rp.enterprise.gov.u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Bagiryan</dc:creator>
  <cp:keywords/>
  <dc:description/>
  <cp:lastModifiedBy>Janna Bagiryan</cp:lastModifiedBy>
  <cp:revision>34</cp:revision>
  <dcterms:created xsi:type="dcterms:W3CDTF">2026-03-26T09:43:00Z</dcterms:created>
  <dcterms:modified xsi:type="dcterms:W3CDTF">2026-06-29T17:18:00Z</dcterms:modified>
</cp:coreProperties>
</file>